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19" w:rsidRDefault="00310219" w:rsidP="000B0655">
      <w:pPr>
        <w:spacing w:before="100" w:beforeAutospacing="1" w:after="100" w:afterAutospacing="1"/>
        <w:jc w:val="center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459E0" w:rsidRPr="009459E0" w:rsidRDefault="009459E0" w:rsidP="009459E0">
      <w:pPr>
        <w:tabs>
          <w:tab w:val="left" w:pos="360"/>
          <w:tab w:val="left" w:pos="902"/>
        </w:tabs>
        <w:suppressAutoHyphens/>
        <w:autoSpaceDN w:val="0"/>
        <w:ind w:left="720"/>
        <w:jc w:val="right"/>
        <w:textAlignment w:val="baseline"/>
        <w:rPr>
          <w:rFonts w:ascii="Cambria" w:eastAsia="Calibri" w:hAnsi="Cambria" w:cs="Arial"/>
          <w:kern w:val="3"/>
          <w:sz w:val="16"/>
          <w:szCs w:val="16"/>
        </w:rPr>
      </w:pPr>
      <w:r>
        <w:rPr>
          <w:rFonts w:ascii="Cambria" w:eastAsia="Calibri" w:hAnsi="Cambria" w:cs="Arial"/>
          <w:kern w:val="3"/>
          <w:sz w:val="16"/>
          <w:szCs w:val="16"/>
        </w:rPr>
        <w:t>Załącznik nr 7</w:t>
      </w:r>
    </w:p>
    <w:p w:rsidR="009459E0" w:rsidRPr="009459E0" w:rsidRDefault="009459E0" w:rsidP="009459E0">
      <w:pPr>
        <w:tabs>
          <w:tab w:val="left" w:pos="360"/>
          <w:tab w:val="left" w:pos="902"/>
        </w:tabs>
        <w:suppressAutoHyphens/>
        <w:autoSpaceDN w:val="0"/>
        <w:ind w:left="720"/>
        <w:jc w:val="right"/>
        <w:textAlignment w:val="baseline"/>
        <w:rPr>
          <w:rFonts w:ascii="Cambria" w:eastAsia="Calibri" w:hAnsi="Cambria" w:cs="Arial"/>
          <w:kern w:val="3"/>
          <w:sz w:val="16"/>
          <w:szCs w:val="16"/>
        </w:rPr>
      </w:pPr>
      <w:r w:rsidRPr="009459E0">
        <w:rPr>
          <w:rFonts w:ascii="Cambria" w:eastAsia="Calibri" w:hAnsi="Cambria" w:cs="Arial"/>
          <w:kern w:val="3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do  Regulaminu rekrutacji i uczestnictwa w placówkach:</w:t>
      </w:r>
    </w:p>
    <w:p w:rsidR="009459E0" w:rsidRPr="009459E0" w:rsidRDefault="009459E0" w:rsidP="009459E0">
      <w:pPr>
        <w:tabs>
          <w:tab w:val="left" w:pos="360"/>
          <w:tab w:val="left" w:pos="902"/>
        </w:tabs>
        <w:suppressAutoHyphens/>
        <w:autoSpaceDN w:val="0"/>
        <w:ind w:left="720"/>
        <w:jc w:val="right"/>
        <w:textAlignment w:val="baseline"/>
        <w:rPr>
          <w:rFonts w:ascii="Cambria" w:eastAsia="Calibri" w:hAnsi="Cambria" w:cs="Arial"/>
          <w:kern w:val="3"/>
          <w:sz w:val="16"/>
          <w:szCs w:val="16"/>
        </w:rPr>
      </w:pPr>
      <w:r w:rsidRPr="009459E0">
        <w:rPr>
          <w:rFonts w:ascii="Cambria" w:eastAsia="Calibri" w:hAnsi="Cambria" w:cs="Arial"/>
          <w:kern w:val="3"/>
          <w:sz w:val="16"/>
          <w:szCs w:val="16"/>
        </w:rPr>
        <w:t xml:space="preserve">                     Dziennej Opieki i Aktywizacji Osób Starszych  </w:t>
      </w:r>
    </w:p>
    <w:p w:rsidR="009459E0" w:rsidRPr="009459E0" w:rsidRDefault="009459E0" w:rsidP="009459E0">
      <w:pPr>
        <w:tabs>
          <w:tab w:val="left" w:pos="360"/>
          <w:tab w:val="left" w:pos="902"/>
        </w:tabs>
        <w:suppressAutoHyphens/>
        <w:autoSpaceDN w:val="0"/>
        <w:ind w:left="720"/>
        <w:jc w:val="right"/>
        <w:textAlignment w:val="baseline"/>
        <w:rPr>
          <w:rFonts w:ascii="Cambria" w:eastAsia="Calibri" w:hAnsi="Cambria" w:cs="Arial"/>
          <w:kern w:val="3"/>
          <w:sz w:val="16"/>
          <w:szCs w:val="16"/>
        </w:rPr>
      </w:pPr>
      <w:r w:rsidRPr="009459E0">
        <w:rPr>
          <w:rFonts w:ascii="Cambria" w:eastAsia="Calibri" w:hAnsi="Cambria" w:cs="Arial"/>
          <w:kern w:val="3"/>
          <w:sz w:val="16"/>
          <w:szCs w:val="16"/>
        </w:rPr>
        <w:t xml:space="preserve"> i Niesamodzielnych w Skawinie </w:t>
      </w:r>
    </w:p>
    <w:p w:rsidR="009459E0" w:rsidRPr="009459E0" w:rsidRDefault="009459E0" w:rsidP="009459E0">
      <w:pPr>
        <w:tabs>
          <w:tab w:val="left" w:pos="360"/>
          <w:tab w:val="left" w:pos="902"/>
        </w:tabs>
        <w:suppressAutoHyphens/>
        <w:autoSpaceDN w:val="0"/>
        <w:ind w:left="720"/>
        <w:jc w:val="right"/>
        <w:textAlignment w:val="baseline"/>
        <w:rPr>
          <w:rFonts w:ascii="Cambria" w:eastAsia="Calibri" w:hAnsi="Cambria" w:cs="Arial"/>
          <w:kern w:val="3"/>
          <w:sz w:val="16"/>
          <w:szCs w:val="16"/>
        </w:rPr>
      </w:pPr>
      <w:r w:rsidRPr="009459E0">
        <w:rPr>
          <w:rFonts w:ascii="Cambria" w:eastAsia="Calibri" w:hAnsi="Cambria" w:cs="Arial"/>
          <w:kern w:val="3"/>
          <w:sz w:val="16"/>
          <w:szCs w:val="16"/>
        </w:rPr>
        <w:t xml:space="preserve">  Dziennej Opieki i Aktywizacji Osób Starszych </w:t>
      </w:r>
    </w:p>
    <w:p w:rsidR="009459E0" w:rsidRPr="009459E0" w:rsidRDefault="009459E0" w:rsidP="009459E0">
      <w:pPr>
        <w:tabs>
          <w:tab w:val="left" w:pos="360"/>
          <w:tab w:val="left" w:pos="902"/>
        </w:tabs>
        <w:suppressAutoHyphens/>
        <w:autoSpaceDN w:val="0"/>
        <w:ind w:left="720"/>
        <w:jc w:val="right"/>
        <w:textAlignment w:val="baseline"/>
        <w:rPr>
          <w:rFonts w:ascii="Cambria" w:eastAsia="Calibri" w:hAnsi="Cambria" w:cs="Arial"/>
          <w:kern w:val="3"/>
          <w:sz w:val="16"/>
          <w:szCs w:val="16"/>
        </w:rPr>
      </w:pPr>
      <w:r w:rsidRPr="009459E0">
        <w:rPr>
          <w:rFonts w:ascii="Cambria" w:eastAsia="Calibri" w:hAnsi="Cambria" w:cs="Arial"/>
          <w:kern w:val="3"/>
          <w:sz w:val="16"/>
          <w:szCs w:val="16"/>
        </w:rPr>
        <w:t xml:space="preserve">i Niesamodzielnych w Jurczycach </w:t>
      </w:r>
    </w:p>
    <w:p w:rsidR="009459E0" w:rsidRPr="009459E0" w:rsidRDefault="009459E0" w:rsidP="009459E0">
      <w:pPr>
        <w:tabs>
          <w:tab w:val="left" w:pos="360"/>
          <w:tab w:val="left" w:pos="902"/>
        </w:tabs>
        <w:suppressAutoHyphens/>
        <w:autoSpaceDN w:val="0"/>
        <w:ind w:left="720"/>
        <w:jc w:val="right"/>
        <w:textAlignment w:val="baseline"/>
        <w:rPr>
          <w:rFonts w:ascii="Cambria" w:eastAsia="Calibri" w:hAnsi="Cambria" w:cs="Arial"/>
          <w:kern w:val="3"/>
          <w:sz w:val="16"/>
          <w:szCs w:val="16"/>
        </w:rPr>
      </w:pPr>
      <w:r w:rsidRPr="009459E0">
        <w:rPr>
          <w:rFonts w:ascii="Cambria" w:eastAsia="Calibri" w:hAnsi="Cambria" w:cs="Arial"/>
          <w:kern w:val="3"/>
          <w:sz w:val="16"/>
          <w:szCs w:val="16"/>
        </w:rPr>
        <w:t xml:space="preserve">prowadzonych w ramach projektu pn. </w:t>
      </w:r>
    </w:p>
    <w:p w:rsidR="009459E0" w:rsidRPr="009459E0" w:rsidRDefault="009459E0" w:rsidP="009459E0">
      <w:pPr>
        <w:tabs>
          <w:tab w:val="left" w:pos="360"/>
          <w:tab w:val="left" w:pos="902"/>
        </w:tabs>
        <w:suppressAutoHyphens/>
        <w:autoSpaceDN w:val="0"/>
        <w:ind w:left="720"/>
        <w:jc w:val="right"/>
        <w:textAlignment w:val="baseline"/>
        <w:rPr>
          <w:rFonts w:ascii="Cambria" w:eastAsia="Calibri" w:hAnsi="Cambria" w:cs="Arial"/>
          <w:kern w:val="3"/>
          <w:sz w:val="16"/>
          <w:szCs w:val="16"/>
        </w:rPr>
      </w:pPr>
      <w:r w:rsidRPr="009459E0">
        <w:rPr>
          <w:rFonts w:ascii="Cambria" w:eastAsia="Calibri" w:hAnsi="Cambria" w:cs="Arial"/>
          <w:kern w:val="3"/>
          <w:sz w:val="16"/>
          <w:szCs w:val="16"/>
        </w:rPr>
        <w:t xml:space="preserve">„Rozwój i funkcjonowanie placówek wsparcia dla </w:t>
      </w:r>
    </w:p>
    <w:p w:rsidR="009459E0" w:rsidRPr="009459E0" w:rsidRDefault="009459E0" w:rsidP="009459E0">
      <w:pPr>
        <w:tabs>
          <w:tab w:val="left" w:pos="360"/>
          <w:tab w:val="left" w:pos="902"/>
        </w:tabs>
        <w:suppressAutoHyphens/>
        <w:autoSpaceDN w:val="0"/>
        <w:ind w:left="720"/>
        <w:jc w:val="right"/>
        <w:textAlignment w:val="baseline"/>
        <w:rPr>
          <w:rFonts w:ascii="Calibri" w:eastAsia="Calibri" w:hAnsi="Calibri" w:cs="Times New Roman"/>
          <w:sz w:val="22"/>
          <w:szCs w:val="22"/>
          <w:lang w:eastAsia="en-US"/>
        </w:rPr>
      </w:pPr>
      <w:r w:rsidRPr="009459E0">
        <w:rPr>
          <w:rFonts w:ascii="Cambria" w:eastAsia="Calibri" w:hAnsi="Cambria" w:cs="Arial"/>
          <w:kern w:val="3"/>
          <w:sz w:val="16"/>
          <w:szCs w:val="16"/>
        </w:rPr>
        <w:t>osób starszych i niesamodzielnych w Gminie Skawina</w:t>
      </w:r>
    </w:p>
    <w:p w:rsidR="009459E0" w:rsidRDefault="009459E0" w:rsidP="000B0655">
      <w:pPr>
        <w:spacing w:before="100" w:beforeAutospacing="1" w:after="100" w:afterAutospacing="1"/>
        <w:jc w:val="center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504511" w:rsidRPr="00504511" w:rsidRDefault="00504511" w:rsidP="00504511">
      <w:pPr>
        <w:tabs>
          <w:tab w:val="left" w:pos="1455"/>
        </w:tabs>
        <w:spacing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04511">
        <w:rPr>
          <w:rFonts w:ascii="Times New Roman" w:eastAsia="Times New Roman" w:hAnsi="Times New Roman" w:cs="Times New Roman"/>
          <w:b/>
          <w:lang w:eastAsia="pl-PL"/>
        </w:rPr>
        <w:t>OŚWIADCZENIE UCZESTNIKA PROJEKTU</w:t>
      </w:r>
    </w:p>
    <w:p w:rsidR="00504511" w:rsidRPr="00504511" w:rsidRDefault="00504511" w:rsidP="00504511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„Rozwój</w:t>
      </w:r>
      <w:r w:rsidRPr="00504511">
        <w:rPr>
          <w:rFonts w:ascii="Times New Roman" w:eastAsia="Calibri" w:hAnsi="Times New Roman" w:cs="Times New Roman"/>
          <w:b/>
          <w:lang w:eastAsia="en-US"/>
        </w:rPr>
        <w:t xml:space="preserve"> placówek wsparcia dla seniorów, osób zależnych oraz ich opiekunów na terenie Gminy Skawina”</w:t>
      </w:r>
    </w:p>
    <w:p w:rsidR="00504511" w:rsidRPr="00504511" w:rsidRDefault="00504511" w:rsidP="00504511">
      <w:pPr>
        <w:tabs>
          <w:tab w:val="left" w:pos="1455"/>
        </w:tabs>
        <w:jc w:val="both"/>
        <w:rPr>
          <w:rFonts w:ascii="Times New Roman" w:eastAsia="Times New Roman" w:hAnsi="Times New Roman" w:cs="Times New Roman"/>
          <w:lang w:eastAsia="pl-PL"/>
        </w:rPr>
      </w:pPr>
    </w:p>
    <w:p w:rsidR="000B0655" w:rsidRPr="00504511" w:rsidRDefault="00504511" w:rsidP="0050451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504511">
        <w:rPr>
          <w:rFonts w:ascii="Times New Roman" w:eastAsia="Times New Roman" w:hAnsi="Times New Roman" w:cs="Times New Roman"/>
          <w:color w:val="000000"/>
          <w:lang w:eastAsia="pl-PL"/>
        </w:rPr>
        <w:t>W związku z przystąpieniem do projektu pn. „</w:t>
      </w:r>
      <w:r>
        <w:rPr>
          <w:rFonts w:ascii="Times New Roman" w:eastAsia="Times New Roman" w:hAnsi="Times New Roman" w:cs="Times New Roman"/>
          <w:color w:val="000000"/>
          <w:lang w:eastAsia="pl-PL"/>
        </w:rPr>
        <w:t>Rozwój</w:t>
      </w:r>
      <w:r w:rsidRPr="00504511">
        <w:rPr>
          <w:rFonts w:ascii="Times New Roman" w:eastAsia="Times New Roman" w:hAnsi="Times New Roman" w:cs="Times New Roman"/>
          <w:color w:val="000000"/>
          <w:lang w:eastAsia="pl-PL"/>
        </w:rPr>
        <w:t xml:space="preserve"> placówek wsparcia dla seniorów, osób zależnych oraz ich opiekunów na terenie Gminy Skawina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” </w:t>
      </w:r>
      <w:r w:rsidRPr="00504511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przyjmuję do wiadomości, iż: </w:t>
      </w:r>
    </w:p>
    <w:p w:rsidR="000B0655" w:rsidRPr="000B0655" w:rsidRDefault="000B0655" w:rsidP="000B0655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Zgodnie z art. 13 ust. 1 i 2 Rozporządzenia Parlamentu Europejskiego i Rady (UE) 2016/679 z dnia 27 kwietnia 2016 r. (RODO) informuję, że:</w:t>
      </w:r>
    </w:p>
    <w:p w:rsidR="000B0655" w:rsidRPr="000B0655" w:rsidRDefault="00504511" w:rsidP="000B0655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</w:rPr>
        <w:t>Administratorem</w:t>
      </w:r>
      <w:r w:rsidR="000B0655" w:rsidRPr="000B0655">
        <w:rPr>
          <w:rFonts w:asciiTheme="majorBidi" w:eastAsia="Times New Roman" w:hAnsiTheme="majorBidi" w:cstheme="majorBidi"/>
          <w:b/>
          <w:bCs/>
          <w:color w:val="000000"/>
        </w:rPr>
        <w:t xml:space="preserve"> danych osobowych</w:t>
      </w:r>
      <w:r w:rsidR="000B0655" w:rsidRPr="000B0655">
        <w:rPr>
          <w:rFonts w:asciiTheme="majorBidi" w:eastAsia="Times New Roman" w:hAnsiTheme="majorBidi" w:cstheme="majorBidi"/>
          <w:color w:val="000000"/>
        </w:rPr>
        <w:t> jest</w:t>
      </w:r>
      <w:r w:rsidR="000B0655" w:rsidRPr="000B0655">
        <w:rPr>
          <w:rFonts w:asciiTheme="majorBidi" w:eastAsia="Times New Roman" w:hAnsiTheme="majorBidi" w:cstheme="majorBidi"/>
          <w:color w:val="000000"/>
        </w:rPr>
        <w:br/>
      </w:r>
      <w:r w:rsidR="000B0655" w:rsidRPr="000B0655">
        <w:rPr>
          <w:rFonts w:asciiTheme="majorBidi" w:eastAsia="Times New Roman" w:hAnsiTheme="majorBidi" w:cstheme="majorBidi"/>
          <w:b/>
          <w:bCs/>
          <w:color w:val="000000"/>
        </w:rPr>
        <w:t>Centrum Usług Społecznych w Skawinie</w:t>
      </w:r>
      <w:r w:rsidR="000B0655" w:rsidRPr="000B0655">
        <w:rPr>
          <w:rFonts w:asciiTheme="majorBidi" w:eastAsia="Times New Roman" w:hAnsiTheme="majorBidi" w:cstheme="majorBidi"/>
          <w:color w:val="000000"/>
        </w:rPr>
        <w:t>,</w:t>
      </w:r>
      <w:r w:rsidR="000B0655" w:rsidRPr="000B0655">
        <w:rPr>
          <w:rFonts w:asciiTheme="majorBidi" w:eastAsia="Times New Roman" w:hAnsiTheme="majorBidi" w:cstheme="majorBidi"/>
          <w:color w:val="000000"/>
        </w:rPr>
        <w:br/>
        <w:t>reprezentowane przez Dyrektora,</w:t>
      </w:r>
      <w:r w:rsidR="000B0655" w:rsidRPr="000B0655">
        <w:rPr>
          <w:rFonts w:asciiTheme="majorBidi" w:eastAsia="Times New Roman" w:hAnsiTheme="majorBidi" w:cstheme="majorBidi"/>
          <w:color w:val="000000"/>
        </w:rPr>
        <w:br/>
        <w:t>ul. Żwirki i Wigury 13, 32-050 Skawina,</w:t>
      </w:r>
      <w:r w:rsidR="000B0655" w:rsidRPr="000B0655">
        <w:rPr>
          <w:rFonts w:asciiTheme="majorBidi" w:eastAsia="Times New Roman" w:hAnsiTheme="majorBidi" w:cstheme="majorBidi"/>
          <w:color w:val="000000"/>
        </w:rPr>
        <w:br/>
        <w:t>tel. +48 12 276 21 37,</w:t>
      </w:r>
      <w:r w:rsidR="000B0655" w:rsidRPr="000B0655">
        <w:rPr>
          <w:rFonts w:asciiTheme="majorBidi" w:eastAsia="Times New Roman" w:hAnsiTheme="majorBidi" w:cstheme="majorBidi"/>
          <w:color w:val="000000"/>
        </w:rPr>
        <w:br/>
        <w:t>e-mail: cus@gminaskawina.pl</w:t>
      </w:r>
    </w:p>
    <w:p w:rsidR="000B0655" w:rsidRPr="000B0655" w:rsidRDefault="000B0655" w:rsidP="000B0655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Administrator wyznaczył </w:t>
      </w:r>
      <w:r w:rsidRPr="000B0655">
        <w:rPr>
          <w:rFonts w:asciiTheme="majorBidi" w:eastAsia="Times New Roman" w:hAnsiTheme="majorBidi" w:cstheme="majorBidi"/>
          <w:b/>
          <w:bCs/>
          <w:color w:val="000000"/>
        </w:rPr>
        <w:t>Inspektora Ochrony Danych</w:t>
      </w:r>
      <w:r w:rsidRPr="000B0655">
        <w:rPr>
          <w:rFonts w:asciiTheme="majorBidi" w:eastAsia="Times New Roman" w:hAnsiTheme="majorBidi" w:cstheme="majorBidi"/>
          <w:color w:val="000000"/>
        </w:rPr>
        <w:t>, z którym można się skontaktować:</w:t>
      </w:r>
    </w:p>
    <w:p w:rsidR="000B0655" w:rsidRPr="000B0655" w:rsidRDefault="000B0655" w:rsidP="000B0655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e-mail: </w:t>
      </w:r>
      <w:r w:rsidRPr="000B0655">
        <w:rPr>
          <w:rFonts w:asciiTheme="majorBidi" w:eastAsia="Times New Roman" w:hAnsiTheme="majorBidi" w:cstheme="majorBidi"/>
          <w:b/>
          <w:bCs/>
          <w:color w:val="000000"/>
        </w:rPr>
        <w:t>iodo@gminaskawina.pl</w:t>
      </w:r>
    </w:p>
    <w:p w:rsidR="000B0655" w:rsidRPr="000B0655" w:rsidRDefault="000B0655" w:rsidP="000B0655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tel. </w:t>
      </w:r>
      <w:r w:rsidRPr="000B0655">
        <w:rPr>
          <w:rFonts w:asciiTheme="majorBidi" w:eastAsia="Times New Roman" w:hAnsiTheme="majorBidi" w:cstheme="majorBidi"/>
          <w:b/>
          <w:bCs/>
          <w:color w:val="000000"/>
        </w:rPr>
        <w:t>606 487 587</w:t>
      </w:r>
    </w:p>
    <w:p w:rsidR="000B0655" w:rsidRPr="000B0655" w:rsidRDefault="000B0655" w:rsidP="000B0655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pisemnie na adres siedziby Administratora z dopiskiem „IOD”.</w:t>
      </w:r>
    </w:p>
    <w:p w:rsidR="000B0655" w:rsidRPr="000B0655" w:rsidRDefault="000B0655" w:rsidP="000B0655">
      <w:pPr>
        <w:numPr>
          <w:ilvl w:val="0"/>
          <w:numId w:val="3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b/>
          <w:bCs/>
          <w:color w:val="000000"/>
        </w:rPr>
        <w:t>Dane osobowe przetwarzane będą w celach</w:t>
      </w:r>
      <w:r w:rsidRPr="000B0655">
        <w:rPr>
          <w:rFonts w:asciiTheme="majorBidi" w:eastAsia="Times New Roman" w:hAnsiTheme="majorBidi" w:cstheme="majorBidi"/>
          <w:color w:val="000000"/>
        </w:rPr>
        <w:t>:</w:t>
      </w:r>
    </w:p>
    <w:p w:rsidR="000B0655" w:rsidRPr="000B0655" w:rsidRDefault="000B0655" w:rsidP="000B0655">
      <w:pPr>
        <w:numPr>
          <w:ilvl w:val="0"/>
          <w:numId w:val="4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realizacji projektu współfinansowanego ze środków Europejskiego Funduszu Społecznego Plus (EFS+),</w:t>
      </w:r>
    </w:p>
    <w:p w:rsidR="000B0655" w:rsidRPr="000B0655" w:rsidRDefault="000B0655" w:rsidP="000B0655">
      <w:pPr>
        <w:numPr>
          <w:ilvl w:val="0"/>
          <w:numId w:val="4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rekrutacji, udzielania wsparcia, prowadzenia monitoringu, kontroli, ewaluacji, sprawozdawczości oraz archiwizacji dokumentacji projektowej.</w:t>
      </w:r>
    </w:p>
    <w:p w:rsidR="000B0655" w:rsidRPr="000B0655" w:rsidRDefault="000B0655" w:rsidP="000B0655">
      <w:pPr>
        <w:numPr>
          <w:ilvl w:val="0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b/>
          <w:bCs/>
          <w:color w:val="000000"/>
        </w:rPr>
        <w:t>Podstawą prawną przetwarzania danych osobowych jest</w:t>
      </w:r>
      <w:r w:rsidRPr="000B0655">
        <w:rPr>
          <w:rFonts w:asciiTheme="majorBidi" w:eastAsia="Times New Roman" w:hAnsiTheme="majorBidi" w:cstheme="majorBidi"/>
          <w:color w:val="000000"/>
        </w:rPr>
        <w:t>:</w:t>
      </w:r>
    </w:p>
    <w:p w:rsidR="000B0655" w:rsidRPr="000B0655" w:rsidRDefault="000B0655" w:rsidP="000B0655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art. 6 ust. 1 lit. c RODO – wypełnienie obowiązku prawnego ciążącego na administratorze,</w:t>
      </w:r>
    </w:p>
    <w:p w:rsidR="000B0655" w:rsidRPr="000B0655" w:rsidRDefault="000B0655" w:rsidP="000B0655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art. 6 ust. 1 lit. e RODO – wykonanie zadania realizowanego w interesie publicznym,</w:t>
      </w:r>
    </w:p>
    <w:p w:rsidR="000B0655" w:rsidRPr="000B0655" w:rsidRDefault="000B0655" w:rsidP="000B0655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lastRenderedPageBreak/>
        <w:t>oraz przepisy prawa krajowego i unijnego dotyczące realizacji i rozliczania projektów EFS+, w szczególności:</w:t>
      </w:r>
    </w:p>
    <w:p w:rsidR="000B0655" w:rsidRPr="000B0655" w:rsidRDefault="000B0655" w:rsidP="000B0655">
      <w:pPr>
        <w:numPr>
          <w:ilvl w:val="1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rozporządzenie EFS+ 2021/1057,</w:t>
      </w:r>
    </w:p>
    <w:p w:rsidR="000B0655" w:rsidRPr="000B0655" w:rsidRDefault="000B0655" w:rsidP="000B0655">
      <w:pPr>
        <w:numPr>
          <w:ilvl w:val="1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ustawa z dnia 11 lipca 2014 r. o zasadach realizacji programów w zakresie polityki spójności,</w:t>
      </w:r>
    </w:p>
    <w:p w:rsidR="000B0655" w:rsidRDefault="000B0655" w:rsidP="000B0655">
      <w:pPr>
        <w:numPr>
          <w:ilvl w:val="1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wytyczne dotyczące kwalifikowalności wydatków na lata 2021–2027.</w:t>
      </w:r>
    </w:p>
    <w:p w:rsidR="000B0655" w:rsidRPr="000B0655" w:rsidRDefault="000B0655" w:rsidP="000B0655">
      <w:pPr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b/>
          <w:bCs/>
          <w:color w:val="000000"/>
        </w:rPr>
        <w:t>Odbiorcami danych osobowych mogą być</w:t>
      </w:r>
      <w:r w:rsidRPr="000B0655">
        <w:rPr>
          <w:rFonts w:asciiTheme="majorBidi" w:eastAsia="Times New Roman" w:hAnsiTheme="majorBidi" w:cstheme="majorBidi"/>
          <w:color w:val="000000"/>
        </w:rPr>
        <w:t>:</w:t>
      </w:r>
    </w:p>
    <w:p w:rsidR="000B0655" w:rsidRPr="000B0655" w:rsidRDefault="000B0655" w:rsidP="000B0655">
      <w:pPr>
        <w:numPr>
          <w:ilvl w:val="0"/>
          <w:numId w:val="8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instytucje uprawnione do nadzoru i kontroli wdrażania funduszy UE (np. Ministerstwo Funduszy i Polityki Regionalnej, Instytucje Zarządzające i Pośredniczące, Komisja Europejska, inne podmioty uczestniczące w realizacji EFS+),</w:t>
      </w:r>
    </w:p>
    <w:p w:rsidR="000B0655" w:rsidRPr="000B0655" w:rsidRDefault="000B0655" w:rsidP="000B0655">
      <w:pPr>
        <w:numPr>
          <w:ilvl w:val="0"/>
          <w:numId w:val="8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podmioty świadczące usługi na rzecz Administratora w ramach realizacji projektu (na podstawie umów powierzenia przetwarzania danych).</w:t>
      </w:r>
    </w:p>
    <w:p w:rsidR="00504511" w:rsidRPr="00504511" w:rsidRDefault="000B0655" w:rsidP="00504511">
      <w:pPr>
        <w:numPr>
          <w:ilvl w:val="0"/>
          <w:numId w:val="9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b/>
          <w:bCs/>
          <w:color w:val="000000"/>
        </w:rPr>
        <w:t>Dane osobowe będą przechowywane do dnia 31 grudnia 2034 r.</w:t>
      </w:r>
      <w:r w:rsidRPr="000B0655">
        <w:rPr>
          <w:rFonts w:asciiTheme="majorBidi" w:eastAsia="Times New Roman" w:hAnsiTheme="majorBidi" w:cstheme="majorBidi"/>
          <w:color w:val="000000"/>
        </w:rPr>
        <w:t> lub dłużej – zgodnie z obowiązującymi przepisami prawa dotyczącymi archiwizacji projektów finansowanych ze środków UE.</w:t>
      </w:r>
    </w:p>
    <w:p w:rsidR="000B0655" w:rsidRPr="000B0655" w:rsidRDefault="000B0655" w:rsidP="000B0655">
      <w:pPr>
        <w:numPr>
          <w:ilvl w:val="0"/>
          <w:numId w:val="9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b/>
          <w:bCs/>
          <w:color w:val="000000"/>
        </w:rPr>
        <w:t>Osobie, której dane dotyczą, przysługuje prawo</w:t>
      </w:r>
      <w:r w:rsidRPr="000B0655">
        <w:rPr>
          <w:rFonts w:asciiTheme="majorBidi" w:eastAsia="Times New Roman" w:hAnsiTheme="majorBidi" w:cstheme="majorBidi"/>
          <w:color w:val="000000"/>
        </w:rPr>
        <w:t>:</w:t>
      </w:r>
    </w:p>
    <w:p w:rsidR="000B0655" w:rsidRPr="000B0655" w:rsidRDefault="000B0655" w:rsidP="000B0655">
      <w:pPr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dostępu do danych osobowych,</w:t>
      </w:r>
    </w:p>
    <w:p w:rsidR="000B0655" w:rsidRPr="000B0655" w:rsidRDefault="000B0655" w:rsidP="000B0655">
      <w:pPr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sprostowania danych,</w:t>
      </w:r>
    </w:p>
    <w:p w:rsidR="000B0655" w:rsidRPr="000B0655" w:rsidRDefault="000B0655" w:rsidP="000B0655">
      <w:pPr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ograniczenia przetwarzania danych,</w:t>
      </w:r>
    </w:p>
    <w:p w:rsidR="000B0655" w:rsidRPr="000B0655" w:rsidRDefault="000B0655" w:rsidP="000B0655">
      <w:pPr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color w:val="000000"/>
        </w:rPr>
        <w:t>wniesienia skargi do </w:t>
      </w:r>
      <w:r w:rsidRPr="000B0655">
        <w:rPr>
          <w:rFonts w:asciiTheme="majorBidi" w:eastAsia="Times New Roman" w:hAnsiTheme="majorBidi" w:cstheme="majorBidi"/>
          <w:b/>
          <w:bCs/>
          <w:color w:val="000000"/>
        </w:rPr>
        <w:t>Prezesa Urzędu Ochrony Danych Osobowych, ul. Stawki 2, 00-193 Warszawa</w:t>
      </w:r>
      <w:r w:rsidRPr="000B0655">
        <w:rPr>
          <w:rFonts w:asciiTheme="majorBidi" w:eastAsia="Times New Roman" w:hAnsiTheme="majorBidi" w:cstheme="majorBidi"/>
          <w:color w:val="000000"/>
        </w:rPr>
        <w:t>.</w:t>
      </w:r>
    </w:p>
    <w:p w:rsidR="000B0655" w:rsidRPr="000B0655" w:rsidRDefault="000B0655" w:rsidP="000B0655">
      <w:pPr>
        <w:numPr>
          <w:ilvl w:val="0"/>
          <w:numId w:val="11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b/>
          <w:bCs/>
          <w:color w:val="000000"/>
        </w:rPr>
        <w:t>Podanie danych osobowych jest obowiązkowe</w:t>
      </w:r>
      <w:r w:rsidRPr="000B0655">
        <w:rPr>
          <w:rFonts w:asciiTheme="majorBidi" w:eastAsia="Times New Roman" w:hAnsiTheme="majorBidi" w:cstheme="majorBidi"/>
          <w:color w:val="000000"/>
        </w:rPr>
        <w:t> – ich niepodanie uniemożliwia udział w projekcie.</w:t>
      </w:r>
    </w:p>
    <w:p w:rsidR="000B0655" w:rsidRPr="000B0655" w:rsidRDefault="000B0655" w:rsidP="000B0655">
      <w:pPr>
        <w:numPr>
          <w:ilvl w:val="0"/>
          <w:numId w:val="11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b/>
          <w:bCs/>
          <w:color w:val="000000"/>
        </w:rPr>
        <w:t>Dane osobowe nie będą podlegały zautomatyzowanemu podejmowaniu decyzji, w tym profilowaniu.</w:t>
      </w:r>
    </w:p>
    <w:p w:rsidR="000B0655" w:rsidRPr="00504511" w:rsidRDefault="000B0655" w:rsidP="000B0655">
      <w:pPr>
        <w:numPr>
          <w:ilvl w:val="0"/>
          <w:numId w:val="11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  <w:r w:rsidRPr="000B0655">
        <w:rPr>
          <w:rFonts w:asciiTheme="majorBidi" w:eastAsia="Times New Roman" w:hAnsiTheme="majorBidi" w:cstheme="majorBidi"/>
          <w:b/>
          <w:bCs/>
          <w:color w:val="000000"/>
        </w:rPr>
        <w:t>Dane pozyskiwane są bezpośrednio od osoby, której dotyczą.</w:t>
      </w:r>
    </w:p>
    <w:p w:rsidR="00504511" w:rsidRDefault="00504511" w:rsidP="00504511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color w:val="000000"/>
        </w:rPr>
      </w:pPr>
    </w:p>
    <w:p w:rsidR="00504511" w:rsidRPr="000B0655" w:rsidRDefault="00504511" w:rsidP="0050451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</w:rPr>
      </w:pPr>
    </w:p>
    <w:p w:rsidR="00504511" w:rsidRDefault="00504511" w:rsidP="00504511"/>
    <w:p w:rsidR="00504511" w:rsidRDefault="00504511" w:rsidP="00504511">
      <w:r>
        <w:t xml:space="preserve">…..……………………………………… </w:t>
      </w:r>
      <w:r>
        <w:tab/>
        <w:t xml:space="preserve">                                                     ………………………………………</w:t>
      </w:r>
    </w:p>
    <w:p w:rsidR="00992E44" w:rsidRDefault="00504511" w:rsidP="00504511">
      <w:r>
        <w:t xml:space="preserve">MIEJSCOWOŚĆ I DATA </w:t>
      </w:r>
      <w:r>
        <w:tab/>
        <w:t xml:space="preserve">                                      CZYTELNY PODPIS UCZESTNIKA PROJEKTU</w:t>
      </w:r>
    </w:p>
    <w:sectPr w:rsidR="00992E44" w:rsidSect="0031021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1D" w:rsidRDefault="0055581D" w:rsidP="00310219">
      <w:r>
        <w:separator/>
      </w:r>
    </w:p>
  </w:endnote>
  <w:endnote w:type="continuationSeparator" w:id="0">
    <w:p w:rsidR="0055581D" w:rsidRDefault="0055581D" w:rsidP="0031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1D" w:rsidRDefault="0055581D" w:rsidP="00310219">
      <w:r>
        <w:separator/>
      </w:r>
    </w:p>
  </w:footnote>
  <w:footnote w:type="continuationSeparator" w:id="0">
    <w:p w:rsidR="0055581D" w:rsidRDefault="0055581D" w:rsidP="0031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219" w:rsidRDefault="00310219">
    <w:pPr>
      <w:pStyle w:val="Nagwek"/>
    </w:pPr>
    <w:r>
      <w:rPr>
        <w:rFonts w:ascii="Arial" w:hAnsi="Arial" w:cs="Arial"/>
        <w:noProof/>
        <w:color w:val="005098"/>
        <w:sz w:val="18"/>
        <w:szCs w:val="18"/>
        <w:lang w:eastAsia="pl-PL"/>
      </w:rPr>
      <w:drawing>
        <wp:inline distT="0" distB="0" distL="0" distR="0" wp14:anchorId="4D4FDB6D" wp14:editId="0BA1D1D9">
          <wp:extent cx="5760720" cy="489553"/>
          <wp:effectExtent l="0" t="0" r="0" b="6350"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895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058A"/>
    <w:multiLevelType w:val="multilevel"/>
    <w:tmpl w:val="396A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72AB1"/>
    <w:multiLevelType w:val="multilevel"/>
    <w:tmpl w:val="FA5067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85EBC"/>
    <w:multiLevelType w:val="multilevel"/>
    <w:tmpl w:val="24145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82CA4"/>
    <w:multiLevelType w:val="multilevel"/>
    <w:tmpl w:val="B5F8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AD1EB1"/>
    <w:multiLevelType w:val="multilevel"/>
    <w:tmpl w:val="5704CE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C5FA8"/>
    <w:multiLevelType w:val="multilevel"/>
    <w:tmpl w:val="1052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F31DD7"/>
    <w:multiLevelType w:val="multilevel"/>
    <w:tmpl w:val="DE58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373295"/>
    <w:multiLevelType w:val="multilevel"/>
    <w:tmpl w:val="914215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8F4045"/>
    <w:multiLevelType w:val="multilevel"/>
    <w:tmpl w:val="96DE4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2C6804"/>
    <w:multiLevelType w:val="multilevel"/>
    <w:tmpl w:val="5434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B26284"/>
    <w:multiLevelType w:val="multilevel"/>
    <w:tmpl w:val="5496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55"/>
    <w:rsid w:val="000B0655"/>
    <w:rsid w:val="00291C24"/>
    <w:rsid w:val="002A0A59"/>
    <w:rsid w:val="00310219"/>
    <w:rsid w:val="0031535D"/>
    <w:rsid w:val="00326A7E"/>
    <w:rsid w:val="00414682"/>
    <w:rsid w:val="00504511"/>
    <w:rsid w:val="0055581D"/>
    <w:rsid w:val="009459E0"/>
    <w:rsid w:val="00992E44"/>
    <w:rsid w:val="00BD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B065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06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0B065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B06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omylnaczcionkaakapitu"/>
    <w:rsid w:val="000B0655"/>
  </w:style>
  <w:style w:type="paragraph" w:styleId="Nagwek">
    <w:name w:val="header"/>
    <w:basedOn w:val="Normalny"/>
    <w:link w:val="NagwekZnak"/>
    <w:uiPriority w:val="99"/>
    <w:unhideWhenUsed/>
    <w:rsid w:val="00310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219"/>
  </w:style>
  <w:style w:type="paragraph" w:styleId="Stopka">
    <w:name w:val="footer"/>
    <w:basedOn w:val="Normalny"/>
    <w:link w:val="StopkaZnak"/>
    <w:uiPriority w:val="99"/>
    <w:unhideWhenUsed/>
    <w:rsid w:val="00310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219"/>
  </w:style>
  <w:style w:type="paragraph" w:styleId="Tekstdymka">
    <w:name w:val="Balloon Text"/>
    <w:basedOn w:val="Normalny"/>
    <w:link w:val="TekstdymkaZnak"/>
    <w:uiPriority w:val="99"/>
    <w:semiHidden/>
    <w:unhideWhenUsed/>
    <w:rsid w:val="00310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B065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06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0B065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B06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omylnaczcionkaakapitu"/>
    <w:rsid w:val="000B0655"/>
  </w:style>
  <w:style w:type="paragraph" w:styleId="Nagwek">
    <w:name w:val="header"/>
    <w:basedOn w:val="Normalny"/>
    <w:link w:val="NagwekZnak"/>
    <w:uiPriority w:val="99"/>
    <w:unhideWhenUsed/>
    <w:rsid w:val="00310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219"/>
  </w:style>
  <w:style w:type="paragraph" w:styleId="Stopka">
    <w:name w:val="footer"/>
    <w:basedOn w:val="Normalny"/>
    <w:link w:val="StopkaZnak"/>
    <w:uiPriority w:val="99"/>
    <w:unhideWhenUsed/>
    <w:rsid w:val="00310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219"/>
  </w:style>
  <w:style w:type="paragraph" w:styleId="Tekstdymka">
    <w:name w:val="Balloon Text"/>
    <w:basedOn w:val="Normalny"/>
    <w:link w:val="TekstdymkaZnak"/>
    <w:uiPriority w:val="99"/>
    <w:semiHidden/>
    <w:unhideWhenUsed/>
    <w:rsid w:val="00310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Chochol</dc:creator>
  <cp:lastModifiedBy>Użytkownik systemu Windows</cp:lastModifiedBy>
  <cp:revision>3</cp:revision>
  <cp:lastPrinted>2026-06-15T11:49:00Z</cp:lastPrinted>
  <dcterms:created xsi:type="dcterms:W3CDTF">2026-06-14T18:51:00Z</dcterms:created>
  <dcterms:modified xsi:type="dcterms:W3CDTF">2026-06-15T11:49:00Z</dcterms:modified>
</cp:coreProperties>
</file>